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5E09" w14:textId="7F33F9A2" w:rsidR="00055EB6" w:rsidRPr="00C85CCF" w:rsidRDefault="00E16888" w:rsidP="002E153C">
      <w:pPr>
        <w:jc w:val="center"/>
        <w:rPr>
          <w:b/>
          <w:bCs/>
          <w:sz w:val="28"/>
          <w:szCs w:val="28"/>
        </w:rPr>
      </w:pPr>
      <w:r w:rsidRPr="00C85CCF">
        <w:rPr>
          <w:b/>
          <w:bCs/>
          <w:sz w:val="28"/>
          <w:szCs w:val="28"/>
        </w:rPr>
        <w:t>Zvýšení ceny stravného od 1.12.2024</w:t>
      </w:r>
    </w:p>
    <w:p w14:paraId="07FCBDC8" w14:textId="77777777" w:rsidR="002E153C" w:rsidRPr="002E153C" w:rsidRDefault="002E153C" w:rsidP="002E153C">
      <w:pPr>
        <w:jc w:val="center"/>
        <w:rPr>
          <w:b/>
          <w:bCs/>
          <w:sz w:val="32"/>
          <w:szCs w:val="32"/>
        </w:rPr>
      </w:pPr>
    </w:p>
    <w:p w14:paraId="2EE5CD18" w14:textId="40F9E052" w:rsidR="002E153C" w:rsidRPr="00C85CCF" w:rsidRDefault="00E16888" w:rsidP="00DB21CC">
      <w:pPr>
        <w:jc w:val="both"/>
        <w:rPr>
          <w:b/>
          <w:bCs/>
          <w:sz w:val="24"/>
          <w:szCs w:val="24"/>
        </w:rPr>
      </w:pPr>
      <w:r w:rsidRPr="00C85CCF">
        <w:rPr>
          <w:b/>
          <w:bCs/>
          <w:sz w:val="24"/>
          <w:szCs w:val="24"/>
        </w:rPr>
        <w:t>Výše stravného:</w:t>
      </w:r>
    </w:p>
    <w:p w14:paraId="69F45A9D" w14:textId="68E30B87" w:rsidR="00E16888" w:rsidRPr="00C85CCF" w:rsidRDefault="00E16888" w:rsidP="00DB21CC">
      <w:pPr>
        <w:jc w:val="both"/>
        <w:rPr>
          <w:sz w:val="24"/>
          <w:szCs w:val="24"/>
        </w:rPr>
      </w:pPr>
      <w:r w:rsidRPr="00C85CCF">
        <w:rPr>
          <w:sz w:val="24"/>
          <w:szCs w:val="24"/>
        </w:rPr>
        <w:t>Podle vyhlášky č.272/2021, kterou se mění vyhláška 107/2005 Sb</w:t>
      </w:r>
      <w:r w:rsidR="002E153C" w:rsidRPr="00C85CCF">
        <w:rPr>
          <w:sz w:val="24"/>
          <w:szCs w:val="24"/>
        </w:rPr>
        <w:t xml:space="preserve">. </w:t>
      </w:r>
      <w:r w:rsidRPr="00C85CCF">
        <w:rPr>
          <w:sz w:val="24"/>
          <w:szCs w:val="24"/>
        </w:rPr>
        <w:t>o školním stravování, se stravující ve školních jídelnách zařazují do jednotlivých skupin podle věku strávníků.</w:t>
      </w:r>
    </w:p>
    <w:p w14:paraId="1C02C89E" w14:textId="672C4FD0" w:rsidR="00E16888" w:rsidRPr="00C85CCF" w:rsidRDefault="00E16888" w:rsidP="00DB21CC">
      <w:pPr>
        <w:jc w:val="both"/>
        <w:rPr>
          <w:sz w:val="24"/>
          <w:szCs w:val="24"/>
        </w:rPr>
      </w:pPr>
      <w:r w:rsidRPr="00C85CCF">
        <w:rPr>
          <w:sz w:val="24"/>
          <w:szCs w:val="24"/>
        </w:rPr>
        <w:t>Děti</w:t>
      </w:r>
      <w:r w:rsidR="00DB21CC">
        <w:rPr>
          <w:sz w:val="24"/>
          <w:szCs w:val="24"/>
        </w:rPr>
        <w:t>,</w:t>
      </w:r>
      <w:r w:rsidRPr="00C85CCF">
        <w:rPr>
          <w:sz w:val="24"/>
          <w:szCs w:val="24"/>
        </w:rPr>
        <w:t xml:space="preserve"> stravující se v</w:t>
      </w:r>
      <w:r w:rsidR="00DB21CC">
        <w:rPr>
          <w:sz w:val="24"/>
          <w:szCs w:val="24"/>
        </w:rPr>
        <w:t> </w:t>
      </w:r>
      <w:r w:rsidRPr="00C85CCF">
        <w:rPr>
          <w:sz w:val="24"/>
          <w:szCs w:val="24"/>
        </w:rPr>
        <w:t>MŠ</w:t>
      </w:r>
      <w:r w:rsidR="00DB21CC">
        <w:rPr>
          <w:sz w:val="24"/>
          <w:szCs w:val="24"/>
        </w:rPr>
        <w:t>,</w:t>
      </w:r>
      <w:r w:rsidRPr="00C85CCF">
        <w:rPr>
          <w:sz w:val="24"/>
          <w:szCs w:val="24"/>
        </w:rPr>
        <w:t xml:space="preserve"> jsou zařazeny do dvou skupin. Do věkových skupin jsou zařazováni na dobu školního roku (od 1. září do 31.srpna), ve kterém dosahují určeného věku podle bodů 1-4.</w:t>
      </w:r>
    </w:p>
    <w:p w14:paraId="2FB4505C" w14:textId="337B9C1C" w:rsidR="00E16888" w:rsidRPr="002E153C" w:rsidRDefault="00E16888">
      <w:pPr>
        <w:rPr>
          <w:sz w:val="32"/>
          <w:szCs w:val="32"/>
        </w:rPr>
      </w:pPr>
    </w:p>
    <w:p w14:paraId="2820AAFA" w14:textId="18E333A2" w:rsidR="00E16888" w:rsidRPr="00C85CCF" w:rsidRDefault="002852DF" w:rsidP="00DB21C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E16888" w:rsidRPr="00C85CCF">
        <w:rPr>
          <w:b/>
          <w:bCs/>
          <w:sz w:val="28"/>
          <w:szCs w:val="28"/>
        </w:rPr>
        <w:t>kupina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16888" w:rsidRPr="00C85CCF">
        <w:rPr>
          <w:b/>
          <w:bCs/>
          <w:sz w:val="28"/>
          <w:szCs w:val="28"/>
        </w:rPr>
        <w:t>děti do 6 let</w:t>
      </w:r>
    </w:p>
    <w:p w14:paraId="0C6CF46B" w14:textId="32239F9A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16888" w:rsidRPr="00C85CCF">
        <w:rPr>
          <w:sz w:val="28"/>
          <w:szCs w:val="28"/>
        </w:rPr>
        <w:t>řesnídávka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14,--Kč (včetně pitného režimu)</w:t>
      </w:r>
    </w:p>
    <w:p w14:paraId="32FBB3C0" w14:textId="040253B6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28,--Kč</w:t>
      </w:r>
    </w:p>
    <w:p w14:paraId="1044073B" w14:textId="4C5B0796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11,--Kč</w:t>
      </w:r>
    </w:p>
    <w:p w14:paraId="58CA59B1" w14:textId="47D4D041" w:rsidR="00E16888" w:rsidRPr="00C85CCF" w:rsidRDefault="00E16888" w:rsidP="00DB21CC">
      <w:pPr>
        <w:pStyle w:val="Odstavecseseznamem"/>
        <w:jc w:val="both"/>
        <w:rPr>
          <w:sz w:val="28"/>
          <w:szCs w:val="28"/>
        </w:rPr>
      </w:pPr>
    </w:p>
    <w:p w14:paraId="52D030C4" w14:textId="38D8857B" w:rsidR="00E16888" w:rsidRPr="00C85CCF" w:rsidRDefault="002852DF" w:rsidP="00DB21C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skupina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16888" w:rsidRPr="00C85CCF">
        <w:rPr>
          <w:b/>
          <w:bCs/>
          <w:sz w:val="28"/>
          <w:szCs w:val="28"/>
        </w:rPr>
        <w:t>děti 7leté</w:t>
      </w:r>
    </w:p>
    <w:p w14:paraId="0D7C893E" w14:textId="044A4BE0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přesnídávka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14,--Kč (včetně pitného režimu)</w:t>
      </w:r>
    </w:p>
    <w:p w14:paraId="4E537F93" w14:textId="0518BBC3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E16888" w:rsidRPr="00C85CCF">
        <w:rPr>
          <w:sz w:val="28"/>
          <w:szCs w:val="28"/>
        </w:rPr>
        <w:t>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32,--Kč</w:t>
      </w:r>
    </w:p>
    <w:p w14:paraId="68B56577" w14:textId="7732027C" w:rsidR="00E16888" w:rsidRPr="00C85CCF" w:rsidRDefault="002852DF" w:rsidP="00DB21C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16888" w:rsidRPr="00C85CCF">
        <w:rPr>
          <w:sz w:val="28"/>
          <w:szCs w:val="28"/>
        </w:rPr>
        <w:t>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888" w:rsidRPr="00C85CCF">
        <w:rPr>
          <w:sz w:val="28"/>
          <w:szCs w:val="28"/>
        </w:rPr>
        <w:t>11,--Kč</w:t>
      </w:r>
    </w:p>
    <w:p w14:paraId="2116500C" w14:textId="7009A257" w:rsidR="00E16888" w:rsidRPr="00C85CCF" w:rsidRDefault="00E16888" w:rsidP="00DB21CC">
      <w:pPr>
        <w:pStyle w:val="Odstavecseseznamem"/>
        <w:jc w:val="both"/>
        <w:rPr>
          <w:sz w:val="28"/>
          <w:szCs w:val="28"/>
        </w:rPr>
      </w:pPr>
    </w:p>
    <w:p w14:paraId="3CA5D679" w14:textId="0BCF528F" w:rsidR="00E16888" w:rsidRPr="00C85CCF" w:rsidRDefault="00E16888" w:rsidP="00DB21C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5CCF">
        <w:rPr>
          <w:b/>
          <w:bCs/>
          <w:sz w:val="28"/>
          <w:szCs w:val="28"/>
        </w:rPr>
        <w:t>skupina</w:t>
      </w:r>
      <w:r w:rsidR="002852DF">
        <w:rPr>
          <w:b/>
          <w:bCs/>
          <w:sz w:val="28"/>
          <w:szCs w:val="28"/>
        </w:rPr>
        <w:tab/>
      </w:r>
      <w:r w:rsidR="002852DF">
        <w:rPr>
          <w:b/>
          <w:bCs/>
          <w:sz w:val="28"/>
          <w:szCs w:val="28"/>
        </w:rPr>
        <w:tab/>
      </w:r>
      <w:r w:rsidR="002852DF">
        <w:rPr>
          <w:b/>
          <w:bCs/>
          <w:sz w:val="28"/>
          <w:szCs w:val="28"/>
        </w:rPr>
        <w:tab/>
      </w:r>
      <w:r w:rsidRPr="00C85CCF">
        <w:rPr>
          <w:b/>
          <w:bCs/>
          <w:sz w:val="28"/>
          <w:szCs w:val="28"/>
        </w:rPr>
        <w:t>7-10 let</w:t>
      </w:r>
    </w:p>
    <w:p w14:paraId="15ED976A" w14:textId="23015A5C" w:rsidR="00E16888" w:rsidRPr="00C85CCF" w:rsidRDefault="00E16888" w:rsidP="00DB21CC">
      <w:pPr>
        <w:pStyle w:val="Odstavecseseznamem"/>
        <w:jc w:val="both"/>
        <w:rPr>
          <w:sz w:val="28"/>
          <w:szCs w:val="28"/>
        </w:rPr>
      </w:pPr>
      <w:r w:rsidRPr="00C85CCF">
        <w:rPr>
          <w:sz w:val="28"/>
          <w:szCs w:val="28"/>
        </w:rPr>
        <w:t>oběd</w:t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Pr="00C85CCF">
        <w:rPr>
          <w:sz w:val="28"/>
          <w:szCs w:val="28"/>
        </w:rPr>
        <w:t>32,--Kč</w:t>
      </w:r>
    </w:p>
    <w:p w14:paraId="19ABCA4A" w14:textId="77777777" w:rsidR="002E153C" w:rsidRPr="00C85CCF" w:rsidRDefault="002E153C" w:rsidP="00DB21CC">
      <w:pPr>
        <w:pStyle w:val="Odstavecseseznamem"/>
        <w:jc w:val="both"/>
        <w:rPr>
          <w:sz w:val="28"/>
          <w:szCs w:val="28"/>
        </w:rPr>
      </w:pPr>
    </w:p>
    <w:p w14:paraId="79A8A23D" w14:textId="379F6BA1" w:rsidR="00E16888" w:rsidRPr="00C85CCF" w:rsidRDefault="00E16888" w:rsidP="00DB21CC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5CCF">
        <w:rPr>
          <w:b/>
          <w:bCs/>
          <w:sz w:val="28"/>
          <w:szCs w:val="28"/>
        </w:rPr>
        <w:t>skupina</w:t>
      </w:r>
      <w:r w:rsidR="002852DF">
        <w:rPr>
          <w:b/>
          <w:bCs/>
          <w:sz w:val="28"/>
          <w:szCs w:val="28"/>
        </w:rPr>
        <w:tab/>
      </w:r>
      <w:r w:rsidR="002852DF">
        <w:rPr>
          <w:b/>
          <w:bCs/>
          <w:sz w:val="28"/>
          <w:szCs w:val="28"/>
        </w:rPr>
        <w:tab/>
      </w:r>
      <w:r w:rsidR="002852DF">
        <w:rPr>
          <w:b/>
          <w:bCs/>
          <w:sz w:val="28"/>
          <w:szCs w:val="28"/>
        </w:rPr>
        <w:tab/>
      </w:r>
      <w:r w:rsidRPr="00C85CCF">
        <w:rPr>
          <w:b/>
          <w:bCs/>
          <w:sz w:val="28"/>
          <w:szCs w:val="28"/>
        </w:rPr>
        <w:t>11-14 let</w:t>
      </w:r>
    </w:p>
    <w:p w14:paraId="693760EC" w14:textId="72045B01" w:rsidR="002E153C" w:rsidRPr="00C85CCF" w:rsidRDefault="002E153C" w:rsidP="00DB21CC">
      <w:pPr>
        <w:pStyle w:val="Odstavecseseznamem"/>
        <w:jc w:val="both"/>
        <w:rPr>
          <w:sz w:val="28"/>
          <w:szCs w:val="28"/>
        </w:rPr>
      </w:pPr>
      <w:r w:rsidRPr="00C85CCF">
        <w:rPr>
          <w:sz w:val="28"/>
          <w:szCs w:val="28"/>
        </w:rPr>
        <w:t>oběd</w:t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="002852DF">
        <w:rPr>
          <w:sz w:val="28"/>
          <w:szCs w:val="28"/>
        </w:rPr>
        <w:tab/>
      </w:r>
      <w:r w:rsidRPr="00C85CCF">
        <w:rPr>
          <w:sz w:val="28"/>
          <w:szCs w:val="28"/>
        </w:rPr>
        <w:t>34,--Kč</w:t>
      </w:r>
    </w:p>
    <w:sectPr w:rsidR="002E153C" w:rsidRPr="00C8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0CC7"/>
    <w:multiLevelType w:val="hybridMultilevel"/>
    <w:tmpl w:val="E494B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88"/>
    <w:rsid w:val="00055EB6"/>
    <w:rsid w:val="002852DF"/>
    <w:rsid w:val="002E153C"/>
    <w:rsid w:val="00C85CCF"/>
    <w:rsid w:val="00DB21CC"/>
    <w:rsid w:val="00E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1462"/>
  <w15:chartTrackingRefBased/>
  <w15:docId w15:val="{A1C4C90A-EF14-4273-AA49-1F065790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sjsazava@seznam.cz</dc:creator>
  <cp:keywords/>
  <dc:description/>
  <cp:lastModifiedBy>Vlasta Topinková</cp:lastModifiedBy>
  <cp:revision>5</cp:revision>
  <cp:lastPrinted>2024-11-29T09:10:00Z</cp:lastPrinted>
  <dcterms:created xsi:type="dcterms:W3CDTF">2024-11-29T08:54:00Z</dcterms:created>
  <dcterms:modified xsi:type="dcterms:W3CDTF">2025-02-07T18:33:00Z</dcterms:modified>
</cp:coreProperties>
</file>